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9" w:rsidRPr="00566899" w:rsidRDefault="002344F9" w:rsidP="00234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2344F9" w:rsidRDefault="002344F9" w:rsidP="00234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в 10-11 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344F9" w:rsidRPr="00566899" w:rsidRDefault="002344F9" w:rsidP="002344F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4F9" w:rsidRPr="00566899" w:rsidRDefault="002344F9" w:rsidP="002344F9">
      <w:pPr>
        <w:tabs>
          <w:tab w:val="left" w:pos="1095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Рабочая программа по обществознанию для учащихся</w:t>
      </w:r>
      <w:r w:rsidR="00124F74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566899">
        <w:rPr>
          <w:rFonts w:ascii="Times New Roman" w:hAnsi="Times New Roman" w:cs="Times New Roman"/>
          <w:sz w:val="24"/>
          <w:szCs w:val="24"/>
        </w:rPr>
        <w:t xml:space="preserve"> 10-11 классов составлена на основе:</w:t>
      </w:r>
    </w:p>
    <w:p w:rsidR="002344F9" w:rsidRPr="00566899" w:rsidRDefault="002344F9" w:rsidP="002344F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бщего образования, Примерной программы среднего (полного) общего образования по обществознанию и авторской программы  </w:t>
      </w:r>
      <w:r w:rsidRPr="00566899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НИ, Иванова ЛФ, Матвеева АИ «Обществознание 10-11 классы , базовый уровень» в сб.</w:t>
      </w:r>
      <w:r w:rsidRPr="00566899">
        <w:rPr>
          <w:rFonts w:ascii="Times New Roman" w:hAnsi="Times New Roman" w:cs="Times New Roman"/>
          <w:sz w:val="24"/>
          <w:szCs w:val="24"/>
        </w:rPr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2344F9" w:rsidRPr="00566899" w:rsidRDefault="002344F9" w:rsidP="002344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право)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школе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r w:rsidRPr="005668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66899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r w:rsidRPr="00566899">
        <w:rPr>
          <w:rFonts w:ascii="Times New Roman" w:hAnsi="Times New Roman" w:cs="Times New Roman"/>
          <w:sz w:val="24"/>
          <w:szCs w:val="24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</w:t>
      </w:r>
      <w:r w:rsidRPr="00566899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44F9" w:rsidRPr="00566899" w:rsidRDefault="002344F9" w:rsidP="002344F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>• формирование</w:t>
      </w:r>
      <w:r w:rsidRPr="005668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2344F9" w:rsidRPr="00566899" w:rsidRDefault="002344F9" w:rsidP="002344F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-     помочь учащимся разобраться в многообразии общественных отношений, в себе, в </w:t>
      </w:r>
      <w:r w:rsidRPr="00566899">
        <w:rPr>
          <w:rFonts w:ascii="Times New Roman" w:hAnsi="Times New Roman" w:cs="Times New Roman"/>
          <w:sz w:val="24"/>
          <w:szCs w:val="24"/>
        </w:rPr>
        <w:lastRenderedPageBreak/>
        <w:t>других людях;- помочь выработать собственную жизненную позицию;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В основу содержания курса положены следующие принципы: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292929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  особенности социально-гуманитарного познания;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566899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примерах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социальной информации, представленной &gt;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 по заданным темам;</w:t>
      </w:r>
      <w:proofErr w:type="gramEnd"/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подготавливать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566899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: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критического восприятия информации, получаемой в межличностном общении и в массовой коммуникации; 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осуществления самостоятельного поиска, анализа и использования собранной социальной информации;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 решения практических жизненных проблем, возникающих в социальной деятельности;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предвидения возможных последствий определенных социальных действий;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оценки происходящих событий и поведения людей с точки зрения морали и права;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2344F9" w:rsidRPr="00566899" w:rsidRDefault="002344F9" w:rsidP="002344F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2344F9" w:rsidRPr="00566899" w:rsidRDefault="002344F9" w:rsidP="002344F9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ab/>
      </w:r>
    </w:p>
    <w:p w:rsidR="002344F9" w:rsidRPr="00566899" w:rsidRDefault="002344F9" w:rsidP="002344F9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CEF" w:rsidRDefault="00E34CEF"/>
    <w:sectPr w:rsidR="00E34CEF" w:rsidSect="00E3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F9"/>
    <w:rsid w:val="00124F74"/>
    <w:rsid w:val="002344F9"/>
    <w:rsid w:val="003820A2"/>
    <w:rsid w:val="00E3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2018-09-09T07:41:00Z</dcterms:created>
  <dcterms:modified xsi:type="dcterms:W3CDTF">2018-09-13T12:06:00Z</dcterms:modified>
</cp:coreProperties>
</file>